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9ED7" w14:textId="3D77DA05" w:rsidR="00AB70CF" w:rsidRPr="00AB70CF" w:rsidRDefault="00AB70CF" w:rsidP="00AB70CF">
      <w:pPr>
        <w:textAlignment w:val="baseline"/>
        <w:rPr>
          <w:rFonts w:eastAsia="Meiryo UI" w:cs="Arial"/>
          <w:b/>
          <w:bCs/>
          <w:color w:val="000000"/>
          <w:kern w:val="24"/>
          <w:sz w:val="24"/>
          <w:szCs w:val="24"/>
          <w:eastAsianLayout w:id="-652031232"/>
          <w14:ligatures w14:val="none"/>
        </w:rPr>
      </w:pPr>
      <w:r w:rsidRPr="00AB70CF">
        <w:drawing>
          <wp:anchor distT="0" distB="0" distL="114300" distR="114300" simplePos="0" relativeHeight="251660288" behindDoc="1" locked="0" layoutInCell="1" allowOverlap="1" wp14:anchorId="4880598F" wp14:editId="1DFD9DDA">
            <wp:simplePos x="0" y="0"/>
            <wp:positionH relativeFrom="margin">
              <wp:align>left</wp:align>
            </wp:positionH>
            <wp:positionV relativeFrom="paragraph">
              <wp:posOffset>0</wp:posOffset>
            </wp:positionV>
            <wp:extent cx="1702435" cy="2045970"/>
            <wp:effectExtent l="0" t="0" r="0" b="0"/>
            <wp:wrapTopAndBottom/>
            <wp:docPr id="8" name="図 7" descr="スーツを着た男性&#10;&#10;AI 生成コンテンツは誤りを含む可能性があります。">
              <a:extLst xmlns:a="http://schemas.openxmlformats.org/drawingml/2006/main">
                <a:ext uri="{FF2B5EF4-FFF2-40B4-BE49-F238E27FC236}">
                  <a16:creationId xmlns:a16="http://schemas.microsoft.com/office/drawing/2014/main" id="{6A0CD1B8-A27D-040C-4805-36E5930A9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スーツを着た男性&#10;&#10;AI 生成コンテンツは誤りを含む可能性があります。">
                      <a:extLst>
                        <a:ext uri="{FF2B5EF4-FFF2-40B4-BE49-F238E27FC236}">
                          <a16:creationId xmlns:a16="http://schemas.microsoft.com/office/drawing/2014/main" id="{6A0CD1B8-A27D-040C-4805-36E5930A9D55}"/>
                        </a:ext>
                      </a:extLst>
                    </pic:cNvPr>
                    <pic:cNvPicPr>
                      <a:picLocks noChangeAspect="1"/>
                    </pic:cNvPicPr>
                  </pic:nvPicPr>
                  <pic:blipFill>
                    <a:blip r:embed="rId13" cstate="print">
                      <a:extLst>
                        <a:ext uri="{28A0092B-C50C-407E-A947-70E740481C1C}">
                          <a14:useLocalDpi xmlns:a14="http://schemas.microsoft.com/office/drawing/2010/main" val="0"/>
                        </a:ext>
                      </a:extLst>
                    </a:blip>
                    <a:srcRect b="8041"/>
                    <a:stretch>
                      <a:fillRect/>
                    </a:stretch>
                  </pic:blipFill>
                  <pic:spPr>
                    <a:xfrm>
                      <a:off x="0" y="0"/>
                      <a:ext cx="1702435" cy="2045970"/>
                    </a:xfrm>
                    <a:prstGeom prst="rect">
                      <a:avLst/>
                    </a:prstGeom>
                  </pic:spPr>
                </pic:pic>
              </a:graphicData>
            </a:graphic>
          </wp:anchor>
        </w:drawing>
      </w:r>
      <w:r w:rsidRPr="00AB70CF">
        <w:rPr>
          <w:rFonts w:eastAsia="Meiryo UI" w:cs="Arial"/>
          <w:b/>
          <w:bCs/>
          <w:color w:val="000000"/>
          <w:kern w:val="24"/>
          <w:sz w:val="24"/>
          <w:szCs w:val="24"/>
          <w:eastAsianLayout w:id="-652031231"/>
        </w:rPr>
        <w:t xml:space="preserve">Mr. Tomonori </w:t>
      </w:r>
      <w:r w:rsidRPr="00AB70CF">
        <w:rPr>
          <w:rFonts w:eastAsia="Meiryo UI" w:cs="Arial"/>
          <w:b/>
          <w:bCs/>
          <w:color w:val="000000"/>
          <w:kern w:val="24"/>
          <w:sz w:val="24"/>
          <w:szCs w:val="24"/>
          <w:eastAsianLayout w:id="-652031230"/>
        </w:rPr>
        <w:t>Bekku</w:t>
      </w:r>
      <w:r w:rsidRPr="00AB70CF">
        <w:rPr>
          <w:rFonts w:eastAsia="Meiryo UI" w:cs="Arial"/>
          <w:b/>
          <w:bCs/>
          <w:color w:val="000000"/>
          <w:kern w:val="24"/>
          <w:sz w:val="24"/>
          <w:szCs w:val="24"/>
        </w:rPr>
        <w:t>, Ex-Presid</w:t>
      </w:r>
      <w:r>
        <w:rPr>
          <w:rFonts w:eastAsia="Meiryo UI" w:cs="Arial"/>
          <w:b/>
          <w:bCs/>
          <w:color w:val="000000"/>
          <w:kern w:val="24"/>
          <w:sz w:val="24"/>
          <w:szCs w:val="24"/>
        </w:rPr>
        <w:t xml:space="preserve">ent and SDGs Working Group Leader, </w:t>
      </w:r>
      <w:r>
        <w:rPr>
          <w:rFonts w:eastAsia="Meiryo UI" w:cs="Arial"/>
          <w:b/>
          <w:bCs/>
          <w:color w:val="000000"/>
          <w:kern w:val="24"/>
          <w:sz w:val="24"/>
          <w:szCs w:val="24"/>
        </w:rPr>
        <w:t>of Japan Intellectual Property Association (JIPA)</w:t>
      </w:r>
    </w:p>
    <w:p w14:paraId="6669C7F6" w14:textId="4DA316A8" w:rsidR="00AB70CF" w:rsidRPr="00AB70CF" w:rsidRDefault="00AB70CF" w:rsidP="00AB70CF">
      <w:pPr>
        <w:textAlignment w:val="baseline"/>
        <w:rPr>
          <w:rFonts w:eastAsia="Meiryo UI" w:cs="Arial"/>
          <w:color w:val="000000"/>
          <w:kern w:val="24"/>
          <w:sz w:val="24"/>
          <w:szCs w:val="24"/>
          <w:eastAsianLayout w:id="-652031228"/>
        </w:rPr>
      </w:pPr>
      <w:r w:rsidRPr="00AB70CF">
        <w:rPr>
          <w:rFonts w:eastAsia="Meiryo UI" w:cs="Arial"/>
          <w:color w:val="000000"/>
          <w:kern w:val="24"/>
          <w:sz w:val="24"/>
          <w:szCs w:val="24"/>
          <w:eastAsianLayout w:id="-652031227"/>
        </w:rPr>
        <w:t xml:space="preserve">Tomonori </w:t>
      </w:r>
      <w:r w:rsidRPr="00AB70CF">
        <w:rPr>
          <w:rFonts w:eastAsia="Meiryo UI" w:cs="Arial"/>
          <w:color w:val="000000"/>
          <w:kern w:val="24"/>
          <w:sz w:val="24"/>
          <w:szCs w:val="24"/>
          <w:eastAsianLayout w:id="-652031226"/>
        </w:rPr>
        <w:t>Bekku</w:t>
      </w:r>
      <w:r w:rsidRPr="00AB70CF">
        <w:rPr>
          <w:rFonts w:eastAsia="Meiryo UI" w:cs="Arial"/>
          <w:color w:val="000000"/>
          <w:kern w:val="24"/>
          <w:sz w:val="24"/>
          <w:szCs w:val="24"/>
          <w:eastAsianLayout w:id="-652031225"/>
        </w:rPr>
        <w:t xml:space="preserve"> is a Leader of SDGs Working Group and ex-President of Japan Intellectual Property Association (“JIPA”). He served as a Board Member of JIPA from May 2015 through May 2022. </w:t>
      </w:r>
    </w:p>
    <w:p w14:paraId="549333B1" w14:textId="22A31BAF" w:rsidR="00AB70CF" w:rsidRPr="00AB70CF" w:rsidRDefault="00AB70CF" w:rsidP="00AB70CF">
      <w:pPr>
        <w:rPr>
          <w:rFonts w:eastAsia="Meiryo UI" w:cs="Arial"/>
          <w:color w:val="000000"/>
          <w:kern w:val="24"/>
          <w:sz w:val="24"/>
          <w:szCs w:val="24"/>
          <w:eastAsianLayout w:id="-652031223"/>
        </w:rPr>
      </w:pPr>
      <w:r w:rsidRPr="00AB70CF">
        <w:rPr>
          <w:rFonts w:eastAsia="Meiryo UI" w:cs="Arial"/>
          <w:color w:val="000000"/>
          <w:kern w:val="24"/>
          <w:sz w:val="24"/>
          <w:szCs w:val="24"/>
          <w:eastAsianLayout w:id="-652031222"/>
        </w:rPr>
        <w:t xml:space="preserve">Mr. </w:t>
      </w:r>
      <w:r w:rsidRPr="00AB70CF">
        <w:rPr>
          <w:rFonts w:eastAsia="Meiryo UI" w:cs="Arial"/>
          <w:color w:val="000000"/>
          <w:kern w:val="24"/>
          <w:sz w:val="24"/>
          <w:szCs w:val="24"/>
          <w:eastAsianLayout w:id="-652031221"/>
        </w:rPr>
        <w:t>Bekku</w:t>
      </w:r>
      <w:r w:rsidRPr="00AB70CF">
        <w:rPr>
          <w:rFonts w:eastAsia="Meiryo UI" w:cs="Arial"/>
          <w:color w:val="000000"/>
          <w:kern w:val="24"/>
          <w:sz w:val="24"/>
          <w:szCs w:val="24"/>
          <w:eastAsianLayout w:id="-652031220"/>
        </w:rPr>
        <w:t xml:space="preserve"> serves </w:t>
      </w:r>
      <w:r w:rsidRPr="00AB70CF">
        <w:rPr>
          <w:rFonts w:eastAsia="Meiryo UI" w:cs="Arial"/>
          <w:color w:val="000000"/>
          <w:kern w:val="24"/>
          <w:sz w:val="24"/>
          <w:szCs w:val="24"/>
          <w:eastAsianLayout w:id="-652031219"/>
        </w:rPr>
        <w:t xml:space="preserve">as a special advisor at IP Dept. of Nissan Motor Co., Ltd., </w:t>
      </w:r>
      <w:r w:rsidRPr="00AB70CF">
        <w:rPr>
          <w:rFonts w:eastAsia="Meiryo UI" w:cs="Arial"/>
          <w:color w:val="000000" w:themeColor="text1"/>
          <w:kern w:val="24"/>
          <w:sz w:val="24"/>
          <w:szCs w:val="24"/>
          <w:eastAsianLayout w:id="-652031218"/>
        </w:rPr>
        <w:t xml:space="preserve">a Japanese automobile manufacturer. </w:t>
      </w:r>
      <w:r w:rsidRPr="00AB70CF">
        <w:rPr>
          <w:rFonts w:eastAsia="Meiryo UI" w:cs="Arial"/>
          <w:color w:val="000000"/>
          <w:kern w:val="24"/>
          <w:sz w:val="24"/>
          <w:szCs w:val="24"/>
          <w:eastAsianLayout w:id="-652031217"/>
        </w:rPr>
        <w:t xml:space="preserve">He joined Nissan in 2004 and served as General Manager of IP Dept. from 2014 to 2022, during which he led Nissan’s IP portfolio management, licensing and litigation as well as promoting collaboration with business partners from IP perspective. </w:t>
      </w:r>
    </w:p>
    <w:p w14:paraId="2E32EB43" w14:textId="0A38E98D" w:rsidR="00AB70CF" w:rsidRPr="00AB70CF" w:rsidRDefault="00AB70CF" w:rsidP="00AB70CF">
      <w:pPr>
        <w:textAlignment w:val="baseline"/>
        <w:rPr>
          <w:rFonts w:eastAsia="Meiryo UI" w:cs="Arial"/>
          <w:color w:val="000000"/>
          <w:kern w:val="24"/>
          <w:sz w:val="24"/>
          <w:szCs w:val="24"/>
          <w:eastAsianLayout w:id="-652031232"/>
        </w:rPr>
      </w:pPr>
      <w:r w:rsidRPr="00AB70CF">
        <w:rPr>
          <w:rFonts w:eastAsia="Meiryo UI" w:cs="Arial"/>
          <w:color w:val="000000"/>
          <w:kern w:val="24"/>
          <w:sz w:val="24"/>
          <w:szCs w:val="24"/>
          <w:eastAsianLayout w:id="-652031231"/>
        </w:rPr>
        <w:t xml:space="preserve">Before joining Nissan, Mr. Bekku was head of IP Dept. of Mitsubishi Motors Corporation in Japan. He was also IP manager at Mitsubishi Motors America from 1993 to 1996. </w:t>
      </w:r>
    </w:p>
    <w:p w14:paraId="72783AA2" w14:textId="77777777" w:rsidR="00AB70CF" w:rsidRPr="00AB70CF" w:rsidRDefault="00AB70CF" w:rsidP="00AB70CF">
      <w:pPr>
        <w:textAlignment w:val="baseline"/>
        <w:rPr>
          <w:rFonts w:eastAsia="Meiryo UI" w:cs="Arial"/>
          <w:color w:val="000000"/>
          <w:kern w:val="24"/>
          <w:sz w:val="24"/>
          <w:szCs w:val="24"/>
          <w:eastAsianLayout w:id="-652031230"/>
        </w:rPr>
      </w:pPr>
      <w:r w:rsidRPr="00AB70CF">
        <w:rPr>
          <w:rFonts w:eastAsia="Meiryo UI" w:cs="Arial"/>
          <w:color w:val="000000"/>
          <w:kern w:val="24"/>
          <w:sz w:val="24"/>
          <w:szCs w:val="24"/>
          <w:eastAsianLayout w:id="-652031229"/>
        </w:rPr>
        <w:t xml:space="preserve">He received a bachelor’s degree in mechanical engineering from Sophia University (Japan). </w:t>
      </w:r>
    </w:p>
    <w:p w14:paraId="6DC6965F" w14:textId="6395947D" w:rsidR="008A3958" w:rsidRPr="0046696E" w:rsidRDefault="00AB70CF" w:rsidP="00995A28">
      <w:r w:rsidRPr="00AB70CF">
        <mc:AlternateContent>
          <mc:Choice Requires="wps">
            <w:drawing>
              <wp:anchor distT="0" distB="0" distL="114300" distR="114300" simplePos="0" relativeHeight="251659264" behindDoc="0" locked="0" layoutInCell="1" allowOverlap="1" wp14:anchorId="753A7ADB" wp14:editId="482DE001">
                <wp:simplePos x="0" y="0"/>
                <wp:positionH relativeFrom="column">
                  <wp:posOffset>2392070</wp:posOffset>
                </wp:positionH>
                <wp:positionV relativeFrom="paragraph">
                  <wp:posOffset>1821485</wp:posOffset>
                </wp:positionV>
                <wp:extent cx="3666567" cy="5631815"/>
                <wp:effectExtent l="0" t="0" r="0" b="0"/>
                <wp:wrapNone/>
                <wp:docPr id="3" name="テキスト ボックス 2">
                  <a:extLst xmlns:a="http://schemas.openxmlformats.org/drawingml/2006/main">
                    <a:ext uri="{FF2B5EF4-FFF2-40B4-BE49-F238E27FC236}">
                      <a16:creationId xmlns:a16="http://schemas.microsoft.com/office/drawing/2014/main" id="{1E23AAC7-6E36-5CE0-8739-188523313162}"/>
                    </a:ext>
                  </a:extLst>
                </wp:docPr>
                <wp:cNvGraphicFramePr/>
                <a:graphic xmlns:a="http://schemas.openxmlformats.org/drawingml/2006/main">
                  <a:graphicData uri="http://schemas.microsoft.com/office/word/2010/wordprocessingShape">
                    <wps:wsp>
                      <wps:cNvSpPr txBox="1"/>
                      <wps:spPr>
                        <a:xfrm>
                          <a:off x="0" y="0"/>
                          <a:ext cx="3666567" cy="5631815"/>
                        </a:xfrm>
                        <a:prstGeom prst="rect">
                          <a:avLst/>
                        </a:prstGeom>
                        <a:noFill/>
                      </wps:spPr>
                      <wps:txbx>
                        <w:txbxContent>
                          <w:p w14:paraId="0C8D53F7" w14:textId="77777777" w:rsidR="00AB70CF" w:rsidRDefault="00AB70CF"/>
                        </w:txbxContent>
                      </wps:txbx>
                      <wps:bodyPr wrap="square" rtlCol="0">
                        <a:spAutoFit/>
                      </wps:bodyPr>
                    </wps:wsp>
                  </a:graphicData>
                </a:graphic>
                <wp14:sizeRelH relativeFrom="margin">
                  <wp14:pctWidth>0</wp14:pctWidth>
                </wp14:sizeRelH>
              </wp:anchor>
            </w:drawing>
          </mc:Choice>
          <mc:Fallback>
            <w:pict>
              <v:shapetype w14:anchorId="753A7ADB" id="_x0000_t202" coordsize="21600,21600" o:spt="202" path="m,l,21600r21600,l21600,xe">
                <v:stroke joinstyle="miter"/>
                <v:path gradientshapeok="t" o:connecttype="rect"/>
              </v:shapetype>
              <v:shape id="テキスト ボックス 2" o:spid="_x0000_s1026" type="#_x0000_t202" style="position:absolute;margin-left:188.35pt;margin-top:143.4pt;width:288.7pt;height:44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" filled="f" stroked="f">
                <v:textbox style="mso-fit-shape-to-text:t">
                  <w:txbxContent>
                    <w:p w14:paraId="0C8D53F7" w14:textId="77777777" w:rsidR="00AB70CF" w:rsidRDefault="00AB70CF"/>
                  </w:txbxContent>
                </v:textbox>
              </v:shape>
            </w:pict>
          </mc:Fallback>
        </mc:AlternateContent>
      </w:r>
      <w:r w:rsidRPr="00AB70CF">
        <w:t xml:space="preserve"> </w:t>
      </w:r>
    </w:p>
    <w:sectPr w:rsidR="008A3958" w:rsidRPr="0046696E" w:rsidSect="006626D7">
      <w:footerReference w:type="even" r:id="rId14"/>
      <w:footerReference w:type="default" r:id="rId15"/>
      <w:footerReference w:type="firs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9CFC" w14:textId="77777777" w:rsidR="00AB70CF" w:rsidRDefault="00AB70CF" w:rsidP="006312A7">
      <w:pPr>
        <w:spacing w:after="0"/>
      </w:pPr>
      <w:r>
        <w:separator/>
      </w:r>
    </w:p>
  </w:endnote>
  <w:endnote w:type="continuationSeparator" w:id="0">
    <w:p w14:paraId="7E77190D" w14:textId="77777777" w:rsidR="00AB70CF" w:rsidRDefault="00AB70CF"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00000001" w:usb1="4000205F" w:usb2="08000029" w:usb3="00000000" w:csb0="0000019F" w:csb1="00000000"/>
  </w:font>
  <w:font w:name="Aptos Display">
    <w:charset w:val="00"/>
    <w:family w:val="swiss"/>
    <w:pitch w:val="variable"/>
    <w:sig w:usb0="20000287" w:usb1="00000003" w:usb2="00000000" w:usb3="00000000" w:csb0="0000019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FF23" w14:textId="081FBA24" w:rsidR="00AB70CF" w:rsidRDefault="00AB70CF">
    <w:pPr>
      <w:pStyle w:val="Footer"/>
    </w:pPr>
    <w:r>
      <w:rPr>
        <w:noProof/>
      </w:rPr>
      <mc:AlternateContent>
        <mc:Choice Requires="wps">
          <w:drawing>
            <wp:anchor distT="0" distB="0" distL="0" distR="0" simplePos="0" relativeHeight="251659264" behindDoc="0" locked="0" layoutInCell="1" allowOverlap="1" wp14:anchorId="4434BC16" wp14:editId="6F616483">
              <wp:simplePos x="635" y="635"/>
              <wp:positionH relativeFrom="page">
                <wp:align>center</wp:align>
              </wp:positionH>
              <wp:positionV relativeFrom="page">
                <wp:align>bottom</wp:align>
              </wp:positionV>
              <wp:extent cx="1552575" cy="459740"/>
              <wp:effectExtent l="0" t="0" r="9525" b="0"/>
              <wp:wrapNone/>
              <wp:docPr id="1313313745"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0F3ECFD3" w14:textId="77B78AF8" w:rsidR="00AB70CF" w:rsidRPr="00AB70CF" w:rsidRDefault="00AB70CF" w:rsidP="00AB70CF">
                          <w:pPr>
                            <w:spacing w:after="0"/>
                            <w:rPr>
                              <w:rFonts w:ascii="Calibri" w:eastAsia="Calibri" w:hAnsi="Calibri" w:cs="Calibri"/>
                              <w:noProof/>
                              <w:color w:val="000000"/>
                              <w:sz w:val="20"/>
                              <w:szCs w:val="20"/>
                            </w:rPr>
                          </w:pPr>
                          <w:r w:rsidRPr="00AB70CF">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4BC16" id="_x0000_t202" coordsize="21600,21600" o:spt="202" path="m,l,21600r21600,l21600,xe">
              <v:stroke joinstyle="miter"/>
              <v:path gradientshapeok="t" o:connecttype="rect"/>
            </v:shapetype>
            <v:shape id="Text Box 2" o:spid="_x0000_s1027" type="#_x0000_t202" alt="WIPO FOR OFFICIAL USE ONLY " style="position:absolute;margin-left:0;margin-top:0;width:122.25pt;height:36.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" filled="f" stroked="f">
              <v:fill o:detectmouseclick="t"/>
              <v:textbox style="mso-fit-shape-to-text:t" inset="0,0,0,15pt">
                <w:txbxContent>
                  <w:p w14:paraId="0F3ECFD3" w14:textId="77B78AF8" w:rsidR="00AB70CF" w:rsidRPr="00AB70CF" w:rsidRDefault="00AB70CF" w:rsidP="00AB70CF">
                    <w:pPr>
                      <w:spacing w:after="0"/>
                      <w:rPr>
                        <w:rFonts w:ascii="Calibri" w:eastAsia="Calibri" w:hAnsi="Calibri" w:cs="Calibri"/>
                        <w:noProof/>
                        <w:color w:val="000000"/>
                        <w:sz w:val="20"/>
                        <w:szCs w:val="20"/>
                      </w:rPr>
                    </w:pPr>
                    <w:r w:rsidRPr="00AB70CF">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0B66" w14:textId="44905A8F" w:rsidR="006312A7" w:rsidRDefault="00AB70CF">
    <w:pPr>
      <w:pStyle w:val="Footer"/>
    </w:pPr>
    <w:r>
      <w:rPr>
        <w:noProof/>
      </w:rPr>
      <mc:AlternateContent>
        <mc:Choice Requires="wps">
          <w:drawing>
            <wp:anchor distT="0" distB="0" distL="0" distR="0" simplePos="0" relativeHeight="251660288" behindDoc="0" locked="0" layoutInCell="1" allowOverlap="1" wp14:anchorId="70EEFA9C" wp14:editId="034435B5">
              <wp:simplePos x="914400" y="9955987"/>
              <wp:positionH relativeFrom="page">
                <wp:align>center</wp:align>
              </wp:positionH>
              <wp:positionV relativeFrom="page">
                <wp:align>bottom</wp:align>
              </wp:positionV>
              <wp:extent cx="1552575" cy="459740"/>
              <wp:effectExtent l="0" t="0" r="9525" b="0"/>
              <wp:wrapNone/>
              <wp:docPr id="139369585"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3BC63EA6" w14:textId="3F5E2D90" w:rsidR="00AB70CF" w:rsidRPr="00AB70CF" w:rsidRDefault="00AB70CF" w:rsidP="00AB70CF">
                          <w:pPr>
                            <w:spacing w:after="0"/>
                            <w:rPr>
                              <w:rFonts w:ascii="Calibri" w:eastAsia="Calibri" w:hAnsi="Calibri" w:cs="Calibri"/>
                              <w:noProof/>
                              <w:color w:val="000000"/>
                              <w:sz w:val="20"/>
                              <w:szCs w:val="20"/>
                            </w:rPr>
                          </w:pPr>
                          <w:r w:rsidRPr="00AB70CF">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EEFA9C" id="_x0000_t202" coordsize="21600,21600" o:spt="202" path="m,l,21600r21600,l21600,xe">
              <v:stroke joinstyle="miter"/>
              <v:path gradientshapeok="t" o:connecttype="rect"/>
            </v:shapetype>
            <v:shape id="Text Box 3" o:spid="_x0000_s1028" type="#_x0000_t202" alt="WIPO FOR OFFICIAL USE ONLY " style="position:absolute;margin-left:0;margin-top:0;width:122.25pt;height:36.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" filled="f" stroked="f">
              <v:fill o:detectmouseclick="t"/>
              <v:textbox style="mso-fit-shape-to-text:t" inset="0,0,0,15pt">
                <w:txbxContent>
                  <w:p w14:paraId="3BC63EA6" w14:textId="3F5E2D90" w:rsidR="00AB70CF" w:rsidRPr="00AB70CF" w:rsidRDefault="00AB70CF" w:rsidP="00AB70CF">
                    <w:pPr>
                      <w:spacing w:after="0"/>
                      <w:rPr>
                        <w:rFonts w:ascii="Calibri" w:eastAsia="Calibri" w:hAnsi="Calibri" w:cs="Calibri"/>
                        <w:noProof/>
                        <w:color w:val="000000"/>
                        <w:sz w:val="20"/>
                        <w:szCs w:val="20"/>
                      </w:rPr>
                    </w:pPr>
                    <w:r w:rsidRPr="00AB70CF">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B362" w14:textId="62191C22" w:rsidR="00AB70CF" w:rsidRDefault="00AB70CF">
    <w:pPr>
      <w:pStyle w:val="Footer"/>
    </w:pPr>
    <w:r>
      <w:rPr>
        <w:noProof/>
      </w:rPr>
      <mc:AlternateContent>
        <mc:Choice Requires="wps">
          <w:drawing>
            <wp:anchor distT="0" distB="0" distL="0" distR="0" simplePos="0" relativeHeight="251658240" behindDoc="0" locked="0" layoutInCell="1" allowOverlap="1" wp14:anchorId="785934E4" wp14:editId="50561D55">
              <wp:simplePos x="635" y="635"/>
              <wp:positionH relativeFrom="page">
                <wp:align>center</wp:align>
              </wp:positionH>
              <wp:positionV relativeFrom="page">
                <wp:align>bottom</wp:align>
              </wp:positionV>
              <wp:extent cx="1552575" cy="459740"/>
              <wp:effectExtent l="0" t="0" r="9525" b="0"/>
              <wp:wrapNone/>
              <wp:docPr id="207266069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6539E7DD" w14:textId="7980FE65" w:rsidR="00AB70CF" w:rsidRPr="00AB70CF" w:rsidRDefault="00AB70CF" w:rsidP="00AB70CF">
                          <w:pPr>
                            <w:spacing w:after="0"/>
                            <w:rPr>
                              <w:rFonts w:ascii="Calibri" w:eastAsia="Calibri" w:hAnsi="Calibri" w:cs="Calibri"/>
                              <w:noProof/>
                              <w:color w:val="000000"/>
                              <w:sz w:val="20"/>
                              <w:szCs w:val="20"/>
                            </w:rPr>
                          </w:pPr>
                          <w:r w:rsidRPr="00AB70CF">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934E4" id="_x0000_t202" coordsize="21600,21600" o:spt="202" path="m,l,21600r21600,l21600,xe">
              <v:stroke joinstyle="miter"/>
              <v:path gradientshapeok="t" o:connecttype="rect"/>
            </v:shapetype>
            <v:shape id="Text Box 1" o:spid="_x0000_s1029" type="#_x0000_t202" alt="WIPO FOR OFFICIAL USE ONLY " style="position:absolute;margin-left:0;margin-top:0;width:122.25pt;height:36.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" filled="f" stroked="f">
              <v:fill o:detectmouseclick="t"/>
              <v:textbox style="mso-fit-shape-to-text:t" inset="0,0,0,15pt">
                <w:txbxContent>
                  <w:p w14:paraId="6539E7DD" w14:textId="7980FE65" w:rsidR="00AB70CF" w:rsidRPr="00AB70CF" w:rsidRDefault="00AB70CF" w:rsidP="00AB70CF">
                    <w:pPr>
                      <w:spacing w:after="0"/>
                      <w:rPr>
                        <w:rFonts w:ascii="Calibri" w:eastAsia="Calibri" w:hAnsi="Calibri" w:cs="Calibri"/>
                        <w:noProof/>
                        <w:color w:val="000000"/>
                        <w:sz w:val="20"/>
                        <w:szCs w:val="20"/>
                      </w:rPr>
                    </w:pPr>
                    <w:r w:rsidRPr="00AB70CF">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C099" w14:textId="77777777" w:rsidR="00AB70CF" w:rsidRDefault="00AB70CF" w:rsidP="006312A7">
      <w:pPr>
        <w:spacing w:after="0"/>
      </w:pPr>
      <w:r>
        <w:separator/>
      </w:r>
    </w:p>
  </w:footnote>
  <w:footnote w:type="continuationSeparator" w:id="0">
    <w:p w14:paraId="263FF71A" w14:textId="77777777" w:rsidR="00AB70CF" w:rsidRDefault="00AB70CF" w:rsidP="00631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7"/>
  </w:num>
  <w:num w:numId="12" w16cid:durableId="202795967">
    <w:abstractNumId w:val="13"/>
  </w:num>
  <w:num w:numId="13" w16cid:durableId="1947343053">
    <w:abstractNumId w:val="11"/>
  </w:num>
  <w:num w:numId="14" w16cid:durableId="342900915">
    <w:abstractNumId w:val="14"/>
  </w:num>
  <w:num w:numId="15" w16cid:durableId="1455171063">
    <w:abstractNumId w:val="10"/>
  </w:num>
  <w:num w:numId="16" w16cid:durableId="1305965883">
    <w:abstractNumId w:val="12"/>
  </w:num>
  <w:num w:numId="17" w16cid:durableId="959340432">
    <w:abstractNumId w:val="15"/>
  </w:num>
  <w:num w:numId="18" w16cid:durableId="166515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CF"/>
    <w:rsid w:val="00037BB4"/>
    <w:rsid w:val="00072B7B"/>
    <w:rsid w:val="00136212"/>
    <w:rsid w:val="00233291"/>
    <w:rsid w:val="002A404A"/>
    <w:rsid w:val="003D0444"/>
    <w:rsid w:val="0046696E"/>
    <w:rsid w:val="004961E0"/>
    <w:rsid w:val="005B4D33"/>
    <w:rsid w:val="006312A7"/>
    <w:rsid w:val="006626D7"/>
    <w:rsid w:val="00694448"/>
    <w:rsid w:val="007264DE"/>
    <w:rsid w:val="008A3958"/>
    <w:rsid w:val="008B6A04"/>
    <w:rsid w:val="008F289A"/>
    <w:rsid w:val="008F3FEA"/>
    <w:rsid w:val="00936BBD"/>
    <w:rsid w:val="00995A28"/>
    <w:rsid w:val="00A46542"/>
    <w:rsid w:val="00AB70CF"/>
    <w:rsid w:val="00B85EC3"/>
    <w:rsid w:val="00C52560"/>
    <w:rsid w:val="00D36A57"/>
    <w:rsid w:val="00DE7D1C"/>
    <w:rsid w:val="00F0735E"/>
    <w:rsid w:val="00F13A1B"/>
    <w:rsid w:val="00F64A9A"/>
    <w:rsid w:val="00F9122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6DABB"/>
  <w15:chartTrackingRefBased/>
  <w15:docId w15:val="{D37AFAB0-7425-4C97-9DB3-942157EE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28"/>
    <w:rPr>
      <w:rFonts w:ascii="Arial" w:hAnsi="Arial"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AB70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70C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70C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AB70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70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70CF"/>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AB70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AB70CF"/>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B70CF"/>
    <w:pPr>
      <w:ind w:left="720"/>
      <w:contextualSpacing/>
    </w:pPr>
  </w:style>
  <w:style w:type="character" w:styleId="IntenseEmphasis">
    <w:name w:val="Intense Emphasis"/>
    <w:basedOn w:val="DefaultParagraphFont"/>
    <w:uiPriority w:val="21"/>
    <w:qFormat/>
    <w:rsid w:val="00AB70CF"/>
    <w:rPr>
      <w:i/>
      <w:iCs/>
      <w:color w:val="0F4761" w:themeColor="accent1" w:themeShade="BF"/>
    </w:rPr>
  </w:style>
  <w:style w:type="paragraph" w:styleId="IntenseQuote">
    <w:name w:val="Intense Quote"/>
    <w:basedOn w:val="Normal"/>
    <w:next w:val="Normal"/>
    <w:link w:val="IntenseQuoteChar"/>
    <w:uiPriority w:val="30"/>
    <w:qFormat/>
    <w:rsid w:val="00AB7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0CF"/>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B7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4AF5686950252489FA4268D82665E31" ma:contentTypeVersion="241" ma:contentTypeDescription="" ma:contentTypeScope="" ma:versionID="08496e5dfd1adde8f87bb56859da71bc">
  <xsd:schema xmlns:xsd="http://www.w3.org/2001/XMLSchema" xmlns:xs="http://www.w3.org/2001/XMLSchema" xmlns:p="http://schemas.microsoft.com/office/2006/metadata/properties" xmlns:ns2="56500874-bba0-4b48-9090-b201492e8473" xmlns:ns3="0d6abe56-55ad-41de-8124-44420a0ee71d" xmlns:ns4="315d49aa-5995-4692-9e65-37d1a0571aa3" targetNamespace="http://schemas.microsoft.com/office/2006/metadata/properties" ma:root="true" ma:fieldsID="f8ff2cea86c94af2a6ba9321bc3352e3" ns2:_="" ns3:_="" ns4:_="">
    <xsd:import namespace="56500874-bba0-4b48-9090-b201492e8473"/>
    <xsd:import namespace="0d6abe56-55ad-41de-8124-44420a0ee71d"/>
    <xsd:import namespace="315d49aa-5995-4692-9e65-37d1a0571aa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4ded3aa-cf07-4866-8eca-6f6a5e07daac}" ma:internalName="TaxCatchAll" ma:showField="CatchAllData"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ded3aa-cf07-4866-8eca-6f6a5e07daac}" ma:internalName="TaxCatchAllLabel" ma:readOnly="true" ma:showField="CatchAllDataLabel"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315d49aa-5995-4692-9e65-37d1a0571aa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Assistant Director General (GCPS)</TermName>
          <TermId xmlns="http://schemas.microsoft.com/office/infopath/2007/PartnerControls">27ae7857-fdb6-4cf0-8937-9700d072500f</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GREEN Core Committee</TermName>
          <TermId xmlns="http://schemas.microsoft.com/office/infopath/2007/PartnerControls">c70c96d0-233a-440f-b60a-7a8faf1d2141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315d49aa-5995-4692-9e65-37d1a0571aa3">OADG-GCPSBFP-308244746-190</_dlc_DocId>
    <_dlc_DocIdUrl xmlns="315d49aa-5995-4692-9e65-37d1a0571aa3">
      <Url>https://wipoprod.sharepoint.com/sites/SPS-INT-BFP-OADG-GCPS-GreenCoreCom/_layouts/15/DocIdRedir.aspx?ID=OADG-GCPSBFP-308244746-190</Url>
      <Description>OADG-GCPSBFP-308244746-190</Description>
    </_dlc_DocIdUrl>
  </documentManagement>
</p:properties>
</file>

<file path=customXml/itemProps1.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D9BCABE6-F992-43AB-87F4-4465401B5AD7}"/>
</file>

<file path=customXml/itemProps4.xml><?xml version="1.0" encoding="utf-8"?>
<ds:datastoreItem xmlns:ds="http://schemas.openxmlformats.org/officeDocument/2006/customXml" ds:itemID="{077B2714-D1B0-4773-B64F-8A25CF75838B}">
  <ds:schemaRefs>
    <ds:schemaRef ds:uri="Microsoft.SharePoint.Taxonomy.ContentTypeSync"/>
  </ds:schemaRefs>
</ds:datastoreItem>
</file>

<file path=customXml/itemProps5.xml><?xml version="1.0" encoding="utf-8"?>
<ds:datastoreItem xmlns:ds="http://schemas.openxmlformats.org/officeDocument/2006/customXml" ds:itemID="{73220CD1-3396-4CE0-B1D1-F4A64729C01E}">
  <ds:schemaRefs>
    <ds:schemaRef ds:uri="http://schemas.microsoft.com/sharepoint/events"/>
  </ds:schemaRefs>
</ds:datastoreItem>
</file>

<file path=customXml/itemProps6.xml><?xml version="1.0" encoding="utf-8"?>
<ds:datastoreItem xmlns:ds="http://schemas.openxmlformats.org/officeDocument/2006/customXml" ds:itemID="{65F3E5EE-F33E-45E9-83C6-A65A5EFB4F7A}">
  <ds:schemaRefs>
    <ds:schemaRef ds:uri="http://purl.org/dc/elements/1.1/"/>
    <ds:schemaRef ds:uri="http://schemas.microsoft.com/office/2006/metadata/properties"/>
    <ds:schemaRef ds:uri="http://purl.org/dc/terms/"/>
    <ds:schemaRef ds:uri="56500874-bba0-4b48-9090-b201492e8473"/>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315d49aa-5995-4692-9e65-37d1a0571aa3"/>
    <ds:schemaRef ds:uri="0d6abe56-55ad-41de-8124-44420a0ee71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787</Characters>
  <Application>Microsoft Office Word</Application>
  <DocSecurity>0</DocSecurity>
  <Lines>6</Lines>
  <Paragraphs>1</Paragraphs>
  <ScaleCrop>false</ScaleCrop>
  <Company>World Intellectual Property Organization</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MPORAMAZINA ABOAGYE Clarice</dc:creator>
  <cp:keywords/>
  <dc:description/>
  <cp:lastModifiedBy>MPORAMAZINA ABOAGYE Clarice</cp:lastModifiedBy>
  <cp:revision>1</cp:revision>
  <dcterms:created xsi:type="dcterms:W3CDTF">2025-09-04T09:11:00Z</dcterms:created>
  <dcterms:modified xsi:type="dcterms:W3CDTF">2025-09-04T09:14:00Z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0x01010043A0F979BE30A3469F998CB749C11FBD0F0034AF5686950252489FA4268D82665E31</vt:lpwstr>
  </property>
  <property fmtid="{D5CDD505-2E9C-101B-9397-08002B2CF9AE}" pid="3" name="ClassificationContentMarkingFooterShapeIds">
    <vt:lpwstr>7b8a4ad3,4e4793d1,84e9c71</vt:lpwstr>
  </property>
  <property fmtid="{D5CDD505-2E9C-101B-9397-08002B2CF9AE}" pid="4" name="ClassificationContentMarkingFooterFontProps">
    <vt:lpwstr>#000000,10,Calibri</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2025-09-04T09:14:39Z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ada2608f-475a-4bce-831b-98b97006e623</vt:lpwstr>
  </property>
  <property fmtid="{D5CDD505-2E9C-101B-9397-08002B2CF9AE}" pid="12" name="MSIP_Label_bfc084f7-b690-4c43-8ee6-d475b6d3461d_ContentBits">
    <vt:lpwstr>2</vt:lpwstr>
  </property>
  <property fmtid="{D5CDD505-2E9C-101B-9397-08002B2CF9AE}" pid="13" name="MSIP_Label_bfc084f7-b690-4c43-8ee6-d475b6d3461d_Tag">
    <vt:lpwstr>10, 3, 0, 1</vt:lpwstr>
  </property>
  <property fmtid="{D5CDD505-2E9C-101B-9397-08002B2CF9AE}" pid="14" name="Body1">
    <vt:lpwstr>3;#WIPO GREEN Core Committee|c70c96d0-233a-440f-b60a-7a8faf1d2141</vt:lpwstr>
  </property>
  <property fmtid="{D5CDD505-2E9C-101B-9397-08002B2CF9AE}" pid="15" name="BusinessUnit">
    <vt:lpwstr>4;#Office of the Assistant Director General (GCPS)|27ae7857-fdb6-4cf0-8937-9700d072500f</vt:lpwstr>
  </property>
  <property fmtid="{D5CDD505-2E9C-101B-9397-08002B2CF9AE}" pid="16" name="RMClassification">
    <vt:lpwstr>5;#05 Committee Files|55687a62-9585-44b6-9628-3304e4ff88e9</vt:lpwstr>
  </property>
  <property fmtid="{D5CDD505-2E9C-101B-9397-08002B2CF9AE}" pid="17" name="Languages">
    <vt:lpwstr>1;#English|950e6fa2-2df0-4983-a604-54e57c7a6d93</vt:lpwstr>
  </property>
  <property fmtid="{D5CDD505-2E9C-101B-9397-08002B2CF9AE}" pid="18" name="_dlc_DocIdItemGuid">
    <vt:lpwstr>59a3970a-a637-40ea-b4b1-9caa364a4645</vt:lpwstr>
  </property>
  <property fmtid="{D5CDD505-2E9C-101B-9397-08002B2CF9AE}" pid="19" name="MediaServiceImageTags">
    <vt:lpwstr/>
  </property>
  <property fmtid="{D5CDD505-2E9C-101B-9397-08002B2CF9AE}" pid="20" name="lcf76f155ced4ddcb4097134ff3c332f">
    <vt:lpwstr/>
  </property>
</Properties>
</file>